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B99B0">
      <w:pPr>
        <w:spacing w:line="252" w:lineRule="auto"/>
        <w:ind w:firstLine="708" w:firstLineChars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Ensemble paroissial de Lauzerte</w:t>
      </w:r>
    </w:p>
    <w:p w14:paraId="40EC92F2">
      <w:pPr>
        <w:spacing w:line="252" w:lineRule="auto"/>
        <w:jc w:val="center"/>
        <w:rPr>
          <w:rFonts w:hint="default" w:ascii="Century Gothic" w:hAnsi="Century Gothic"/>
          <w:sz w:val="24"/>
          <w:szCs w:val="24"/>
          <w:lang w:val="fr-FR"/>
        </w:rPr>
      </w:pPr>
      <w:r>
        <w:rPr>
          <w:rFonts w:ascii="Century Gothic" w:hAnsi="Century Gothic"/>
          <w:sz w:val="24"/>
          <w:szCs w:val="24"/>
        </w:rPr>
        <w:t xml:space="preserve">Année Liturgique </w:t>
      </w:r>
      <w:r>
        <w:rPr>
          <w:rFonts w:hint="default" w:ascii="Century Gothic" w:hAnsi="Century Gothic"/>
          <w:sz w:val="24"/>
          <w:szCs w:val="24"/>
          <w:lang w:val="fr-FR"/>
        </w:rPr>
        <w:t>C</w:t>
      </w:r>
    </w:p>
    <w:p w14:paraId="2AA14FCB">
      <w:pPr>
        <w:spacing w:line="252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Horaires et intentions de messes</w:t>
      </w:r>
    </w:p>
    <w:p w14:paraId="6CB9DA75">
      <w:pPr>
        <w:spacing w:line="252" w:lineRule="auto"/>
        <w:jc w:val="center"/>
        <w:rPr>
          <w:rFonts w:hint="default" w:ascii="Century Gothic" w:hAnsi="Century Gothic" w:cs="Times New Roman"/>
          <w:b/>
          <w:sz w:val="24"/>
          <w:szCs w:val="24"/>
          <w:lang w:val="fr-FR"/>
        </w:rPr>
      </w:pPr>
      <w:r>
        <w:rPr>
          <w:rFonts w:ascii="Century Gothic" w:hAnsi="Century Gothic" w:cs="Times New Roman"/>
          <w:b/>
          <w:sz w:val="24"/>
          <w:szCs w:val="24"/>
        </w:rPr>
        <w:t>Semaine d</w:t>
      </w:r>
      <w:r>
        <w:rPr>
          <w:rFonts w:hint="default" w:ascii="Century Gothic" w:hAnsi="Century Gothic" w:cs="Times New Roman"/>
          <w:b/>
          <w:sz w:val="24"/>
          <w:szCs w:val="24"/>
          <w:lang w:val="fr-FR"/>
        </w:rPr>
        <w:t>u 15 au 22 décembre 2024</w:t>
      </w:r>
    </w:p>
    <w:tbl>
      <w:tblPr>
        <w:tblStyle w:val="3"/>
        <w:tblpPr w:leftFromText="141" w:rightFromText="141" w:bottomFromText="160" w:vertAnchor="text" w:tblpXSpec="center" w:tblpY="1"/>
        <w:tblOverlap w:val="never"/>
        <w:tblW w:w="10460" w:type="dxa"/>
        <w:tblInd w:w="0" w:type="dxa"/>
        <w:tblBorders>
          <w:top w:val="single" w:color="993300" w:sz="18" w:space="0"/>
          <w:left w:val="single" w:color="993300" w:sz="18" w:space="0"/>
          <w:bottom w:val="single" w:color="993300" w:sz="18" w:space="0"/>
          <w:right w:val="single" w:color="993300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5"/>
        <w:gridCol w:w="1040"/>
        <w:gridCol w:w="6205"/>
      </w:tblGrid>
      <w:tr w14:paraId="677F514A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15ABA19E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Dimanche</w:t>
            </w:r>
            <w:r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423D8ACF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3è dimanche de l’Avent</w:t>
            </w:r>
          </w:p>
          <w:p w14:paraId="27EFF9C9">
            <w:p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8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03F1FCD6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205" w:type="dxa"/>
            <w:tcBorders>
              <w:top w:val="single" w:color="993300" w:sz="18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F318231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Messe à Saint-Simplice.</w:t>
            </w:r>
          </w:p>
        </w:tc>
      </w:tr>
      <w:tr w14:paraId="34C92B08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 w14:paraId="6B72712E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7003F33E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21E51D2">
            <w:pPr>
              <w:spacing w:line="252" w:lineRule="auto"/>
              <w:jc w:val="both"/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saint-Barthélemy Lauzerte.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Défunts de la famille Aline SENAC, défunte Octavie DUCASSE, défunts famille TREGAN - BES, neuvaine d’André ROUQUAT</w:t>
            </w:r>
          </w:p>
        </w:tc>
      </w:tr>
      <w:tr w14:paraId="56B849E0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146E2527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Mardi 17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7B0A2861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12F66FE8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1B714ECC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6D34400E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Mercredi 18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7B36FAC5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8h30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569CB1FB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l’oratoire du presbytère. </w:t>
            </w:r>
          </w:p>
        </w:tc>
      </w:tr>
      <w:tr w14:paraId="7378084A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057D7F38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Jeudi 19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0043CB74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8h30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054EEC38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Messe à l’oratoire du presbytère</w:t>
            </w:r>
          </w:p>
        </w:tc>
      </w:tr>
      <w:tr w14:paraId="306EBBC3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15" w:type="dxa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5D28F95D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Vendredi 20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nil"/>
              <w:right w:val="single" w:color="993300" w:sz="12" w:space="0"/>
            </w:tcBorders>
            <w:vAlign w:val="center"/>
          </w:tcPr>
          <w:p w14:paraId="432E00A5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29908CF2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62E1A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0325DCD2">
            <w:pPr>
              <w:spacing w:line="252" w:lineRule="auto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Samedi 21</w:t>
            </w: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10712DB2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2F5DBD0C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Mariage de Simon GABRIAC et Maria Constanza SALADO à Saint Urcisse</w:t>
            </w:r>
          </w:p>
        </w:tc>
      </w:tr>
      <w:tr w14:paraId="516BDED5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5" w:type="dxa"/>
            <w:vMerge w:val="restart"/>
            <w:tcBorders>
              <w:top w:val="single" w:color="993300" w:sz="12" w:space="0"/>
              <w:left w:val="single" w:color="993300" w:sz="18" w:space="0"/>
              <w:right w:val="single" w:color="993300" w:sz="12" w:space="0"/>
            </w:tcBorders>
            <w:vAlign w:val="center"/>
          </w:tcPr>
          <w:p w14:paraId="51A1FBB6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  <w:p w14:paraId="3D5A3942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Dimanche 22</w:t>
            </w:r>
          </w:p>
          <w:p w14:paraId="68B75505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4è dimanche de l’Avent</w:t>
            </w:r>
          </w:p>
          <w:p w14:paraId="20194E69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  <w:p w14:paraId="3A874CA8">
            <w:pPr>
              <w:numPr>
                <w:ilvl w:val="0"/>
                <w:numId w:val="0"/>
              </w:num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right w:val="single" w:color="993300" w:sz="12" w:space="0"/>
            </w:tcBorders>
            <w:vAlign w:val="center"/>
          </w:tcPr>
          <w:p w14:paraId="6B8C1630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9h30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7E634D26">
            <w:pPr>
              <w:spacing w:line="252" w:lineRule="auto"/>
              <w:jc w:val="both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Cazes-Mondenard.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famille Marcel VIDAL, défunts famille Denis STEL, défunts famille GUIGNES - BALAT, défunts famille Claude GARRIGUES, défunts famille Marie Louise VERDIE, défunt Marcel VIDAL</w:t>
            </w:r>
          </w:p>
        </w:tc>
      </w:tr>
      <w:tr w14:paraId="03DBE324">
        <w:tblPrEx>
          <w:tblBorders>
            <w:top w:val="single" w:color="993300" w:sz="18" w:space="0"/>
            <w:left w:val="single" w:color="993300" w:sz="18" w:space="0"/>
            <w:bottom w:val="single" w:color="993300" w:sz="18" w:space="0"/>
            <w:right w:val="single" w:color="9933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3215" w:type="dxa"/>
            <w:vMerge w:val="continue"/>
            <w:tcBorders>
              <w:left w:val="single" w:color="993300" w:sz="18" w:space="0"/>
              <w:right w:val="single" w:color="993300" w:sz="12" w:space="0"/>
            </w:tcBorders>
            <w:vAlign w:val="center"/>
          </w:tcPr>
          <w:p w14:paraId="670C9A13">
            <w:pPr>
              <w:spacing w:line="252" w:lineRule="auto"/>
              <w:rPr>
                <w:rFonts w:hint="default" w:ascii="Century Gothic" w:hAnsi="Century Gothic" w:cs="Century Gothic"/>
                <w:b w:val="0"/>
                <w:bCs w:val="0"/>
                <w:i/>
                <w:i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993300" w:sz="12" w:space="0"/>
              <w:left w:val="single" w:color="993300" w:sz="12" w:space="0"/>
              <w:bottom w:val="single" w:color="993300" w:sz="12" w:space="0"/>
              <w:right w:val="single" w:color="993300" w:sz="12" w:space="0"/>
            </w:tcBorders>
            <w:vAlign w:val="center"/>
          </w:tcPr>
          <w:p w14:paraId="3F689022">
            <w:pPr>
              <w:spacing w:line="252" w:lineRule="auto"/>
              <w:jc w:val="center"/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11h</w:t>
            </w:r>
          </w:p>
        </w:tc>
        <w:tc>
          <w:tcPr>
            <w:tcW w:w="6205" w:type="dxa"/>
            <w:tcBorders>
              <w:top w:val="single" w:color="993300" w:sz="12" w:space="0"/>
              <w:left w:val="single" w:color="993300" w:sz="12" w:space="0"/>
              <w:right w:val="single" w:color="993300" w:sz="18" w:space="0"/>
            </w:tcBorders>
            <w:vAlign w:val="center"/>
          </w:tcPr>
          <w:p w14:paraId="42F50DF6">
            <w:pPr>
              <w:spacing w:line="252" w:lineRule="auto"/>
              <w:jc w:val="both"/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entury Gothic" w:hAnsi="Century Gothic" w:cs="Century Gothic"/>
                <w:b/>
                <w:bCs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Messe à Saint-Barthélemy Lauzerte. Intentions: </w:t>
            </w:r>
            <w:r>
              <w:rPr>
                <w:rFonts w:hint="default" w:ascii="Century Gothic" w:hAnsi="Century Gothic" w:cs="Century Gothic"/>
                <w:b w:val="0"/>
                <w:bCs w:val="0"/>
                <w:color w:val="000000" w:themeColor="text1"/>
                <w:sz w:val="24"/>
                <w:szCs w:val="24"/>
                <w:lang w:val="fr-FR"/>
                <w14:textFill>
                  <w14:solidFill>
                    <w14:schemeClr w14:val="tx1"/>
                  </w14:solidFill>
                </w14:textFill>
              </w:rPr>
              <w:t>famille LASBOUYGUES - BOUYSSY, famille André et Yvette VIALAS, défunts famille GOMEZ - FOURNIEL, défunts famille ROUQUAT - LAGARRIGUE, défunts famille Suzanne COUDERC, défunts famille Georgette MIRC</w:t>
            </w:r>
          </w:p>
        </w:tc>
      </w:tr>
    </w:tbl>
    <w:p w14:paraId="2A5B04C5">
      <w:pPr>
        <w:jc w:val="both"/>
        <w:rPr>
          <w:rFonts w:hint="default" w:ascii="Lucida Calligraphy" w:hAnsi="Lucida Calligraphy"/>
          <w:sz w:val="24"/>
          <w:szCs w:val="24"/>
        </w:rPr>
      </w:pPr>
      <w:r>
        <w:rPr>
          <w:rFonts w:hint="default" w:ascii="Lucida Calligraphy" w:hAnsi="Lucida Calligraphy" w:cs="Lucida Calligraphy"/>
          <w:sz w:val="24"/>
          <w:szCs w:val="24"/>
        </w:rPr>
        <w:t>«</w:t>
      </w:r>
      <w:r>
        <w:rPr>
          <w:rFonts w:hint="default" w:ascii="Lucida Calligraphy" w:hAnsi="Lucida Calligraphy" w:cs="Lucida Calligraphy"/>
          <w:sz w:val="24"/>
          <w:szCs w:val="24"/>
          <w:lang w:val="fr-FR"/>
        </w:rPr>
        <w:t xml:space="preserve"> </w:t>
      </w:r>
      <w:r>
        <w:rPr>
          <w:rFonts w:hint="default" w:ascii="Lucida Calligraphy" w:hAnsi="Lucida Calligraphy"/>
          <w:sz w:val="24"/>
          <w:szCs w:val="24"/>
        </w:rPr>
        <w:t>Apprenez de Jean lui-même un exemple d’humilité. Il ne s’est pas laissé confondre, il s’est humilié lui-même. Il a compris où il avait son salut; Il a compris qu’il n’était pas davantage qu’une lampe, et il a craint que le vent de l’orgueil ne l’éteigne »</w:t>
      </w:r>
      <w:r>
        <w:rPr>
          <w:rFonts w:hint="default" w:ascii="Lucida Calligraphy" w:hAnsi="Lucida Calligraphy"/>
          <w:sz w:val="24"/>
          <w:szCs w:val="24"/>
          <w:lang w:val="fr-FR"/>
        </w:rPr>
        <w:t>.</w:t>
      </w:r>
      <w:r>
        <w:rPr>
          <w:rFonts w:hint="default" w:ascii="Lucida Calligraphy" w:hAnsi="Lucida Calligraphy"/>
          <w:sz w:val="24"/>
          <w:szCs w:val="24"/>
        </w:rPr>
        <w:t xml:space="preserve"> </w:t>
      </w:r>
    </w:p>
    <w:p w14:paraId="18B3655B">
      <w:pPr>
        <w:jc w:val="right"/>
        <w:rPr>
          <w:rFonts w:hint="default" w:ascii="Lucida Calligraphy" w:hAnsi="Lucida Calligraphy" w:cs="Lucida Calligraphy"/>
          <w:b/>
          <w:bCs/>
          <w:sz w:val="24"/>
          <w:szCs w:val="24"/>
        </w:rPr>
      </w:pPr>
      <w:r>
        <w:rPr>
          <w:rFonts w:hint="default" w:ascii="Lucida Calligraphy" w:hAnsi="Lucida Calligraphy"/>
          <w:b/>
          <w:bCs/>
          <w:sz w:val="24"/>
          <w:szCs w:val="24"/>
        </w:rPr>
        <w:t>Saint Augustin</w:t>
      </w:r>
    </w:p>
    <w:p w14:paraId="05DFBEE7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44B2B"/>
    <w:rsid w:val="08D0567E"/>
    <w:rsid w:val="28044B2B"/>
    <w:rsid w:val="31E376A5"/>
    <w:rsid w:val="50EF0B07"/>
    <w:rsid w:val="56F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2024-12-13T08:18:00Z</dcterms:created>
  <dc:creator>Emile Kofor</dc:creator>
  <cp:lastModifiedBy>Utilisateur</cp:lastModifiedBy>
  <dcterms:modified xsi:type="dcterms:W3CDTF">2024-12-14T10:35:40Z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D765DD628BE34BB28398ECB6121FA8D6_11</vt:lpwstr>
  </property>
</Properties>
</file>